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6AE" w:rsidRDefault="006F4E5E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江汉大学“指尖上的榜样”活动方案</w:t>
      </w:r>
    </w:p>
    <w:p w:rsidR="00E446AE" w:rsidRDefault="006F4E5E">
      <w:pPr>
        <w:spacing w:line="360" w:lineRule="auto"/>
        <w:jc w:val="center"/>
        <w:rPr>
          <w:rFonts w:ascii="方正小标宋_GBK" w:eastAsia="方正小标宋_GBK" w:hAnsi="宋体"/>
          <w:b/>
          <w:bCs/>
          <w:sz w:val="24"/>
        </w:rPr>
      </w:pPr>
      <w:r>
        <w:rPr>
          <w:rFonts w:ascii="方正小标宋_GBK" w:eastAsia="方正小标宋_GBK" w:hAnsi="宋体" w:hint="eastAsia"/>
          <w:b/>
          <w:bCs/>
          <w:sz w:val="24"/>
        </w:rPr>
        <w:t>——“榜样的力量”线上宣传教育活动</w:t>
      </w: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一、活动宗旨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为进一步加大“榜样的力量”感召力度，营造“人人心中有梦，个个脚下有路”的校园文化氛围</w:t>
      </w:r>
      <w:r>
        <w:rPr>
          <w:rFonts w:ascii="仿宋" w:eastAsia="仿宋" w:hAnsi="仿宋" w:cs="仿宋" w:hint="eastAsia"/>
          <w:sz w:val="28"/>
          <w:szCs w:val="28"/>
        </w:rPr>
        <w:t>。加强崇尚榜样、追逐先进的校园风尚，发动广大青年学子挖掘身边的典型，分享微榜样故事，塑造微榜样形象，传递微榜样力量。</w:t>
      </w: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二、活动主题</w:t>
      </w:r>
    </w:p>
    <w:p w:rsidR="00E446AE" w:rsidRDefault="006F4E5E">
      <w:pPr>
        <w:adjustRightInd w:val="0"/>
        <w:snapToGrid w:val="0"/>
        <w:spacing w:line="360" w:lineRule="auto"/>
        <w:ind w:firstLine="42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指尖上的榜样</w:t>
      </w: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三、推荐条件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次活动旨在聚集江大微力量，发现身边微榜样，无论是勤奋学习、科技创新、创业实践、敬业奉献、助人为乐、孝老爱亲等，凡符合社会主义核心价值观取向，突出体现时代精神、传统美德和良好社会风尚均可推荐。</w:t>
      </w: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四、活动要求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为最大限度地发现、推荐、宣传我们身边的好青年，活动采取组织推荐和个人自荐相结合的方式。上传资料要求：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1、标题：不超过20字；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2、微故事：一段能够反映其事迹的榜样故事，字数不限；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3、微图片或微视频：工作和生活照各2张（格式不限）或者1-2分钟微视频（格式为MP4）；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4、备注推荐人真实身份信息（学院、姓名、联系方式）</w:t>
      </w:r>
    </w:p>
    <w:p w:rsidR="00E446AE" w:rsidRDefault="006F4E5E" w:rsidP="005E0CB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5、</w:t>
      </w:r>
      <w:r>
        <w:rPr>
          <w:rFonts w:ascii="仿宋" w:eastAsia="仿宋" w:hAnsi="仿宋" w:cs="仿宋" w:hint="eastAsia"/>
          <w:kern w:val="0"/>
          <w:sz w:val="28"/>
          <w:szCs w:val="28"/>
        </w:rPr>
        <w:t>邮件标题请加“【指尖上的榜样投稿】”字样；同时为避免影响图像像素，图片或视频请直接以附件形式上传。</w:t>
      </w:r>
    </w:p>
    <w:p w:rsidR="00E446AE" w:rsidRDefault="006F4E5E">
      <w:pPr>
        <w:adjustRightInd w:val="0"/>
        <w:snapToGrid w:val="0"/>
        <w:spacing w:line="360" w:lineRule="auto"/>
        <w:ind w:firstLine="42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微榜样资料指定推荐渠道：</w:t>
      </w:r>
      <w:hyperlink r:id="rId7" w:history="1">
        <w:r>
          <w:rPr>
            <w:rStyle w:val="a7"/>
            <w:rFonts w:ascii="仿宋" w:eastAsia="仿宋" w:hAnsi="仿宋" w:cs="仿宋" w:hint="eastAsia"/>
            <w:b/>
            <w:kern w:val="0"/>
            <w:sz w:val="28"/>
            <w:szCs w:val="28"/>
          </w:rPr>
          <w:t>jhun-xgzlb@foxmail.com</w:t>
        </w:r>
      </w:hyperlink>
      <w:r>
        <w:rPr>
          <w:rFonts w:ascii="仿宋" w:eastAsia="仿宋" w:hAnsi="仿宋" w:cs="仿宋" w:hint="eastAsia"/>
          <w:b/>
          <w:kern w:val="0"/>
          <w:sz w:val="28"/>
          <w:szCs w:val="28"/>
        </w:rPr>
        <w:t>。</w:t>
      </w: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五、活动安排</w:t>
      </w:r>
    </w:p>
    <w:p w:rsidR="00E446AE" w:rsidRDefault="006F4E5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1、网络推荐展示阶段（4月18日-5月20日）</w:t>
      </w:r>
    </w:p>
    <w:p w:rsidR="00E446AE" w:rsidRDefault="006F4E5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以“江大学团小微”为本次活动官方平台，江汉大学学生工作助理部官方QQ、微博为辅推平台。活动期间平台将不间断择优推送微榜样的故事以飨读者。</w:t>
      </w:r>
    </w:p>
    <w:p w:rsidR="00E446AE" w:rsidRDefault="006F4E5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2、活动评审阶段（5月末或6月初）</w:t>
      </w:r>
    </w:p>
    <w:p w:rsidR="00E446AE" w:rsidRDefault="006F4E5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以宣传微文或微视频在江大学团小微、学工助理官方微博、QQ三个平台总计转发量、点赞量及评论量综合评分排序：</w:t>
      </w:r>
    </w:p>
    <w:p w:rsidR="00E446AE" w:rsidRDefault="006F4E5E" w:rsidP="005E0CBA">
      <w:pPr>
        <w:spacing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综合评分=转发量*0.5+点赞量*2+评论量*1</w:t>
      </w:r>
    </w:p>
    <w:p w:rsidR="00E446AE" w:rsidRDefault="006F4E5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由大众评审团对综合评分前40名予以评审。根据所投文字、图片及视频质量、精神内涵、影响力予以评定。</w:t>
      </w:r>
    </w:p>
    <w:p w:rsidR="00E446AE" w:rsidRDefault="00E446A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六、奖品设置</w:t>
      </w:r>
    </w:p>
    <w:p w:rsidR="00E446AE" w:rsidRDefault="006F4E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全城热恋40套免拍艺术照</w:t>
      </w:r>
    </w:p>
    <w:p w:rsidR="00E446AE" w:rsidRDefault="00E446AE">
      <w:pPr>
        <w:spacing w:line="360" w:lineRule="auto"/>
        <w:ind w:firstLineChars="1312" w:firstLine="3674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学生处</w:t>
      </w:r>
    </w:p>
    <w:p w:rsidR="00E446AE" w:rsidRDefault="006F4E5E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2016年4月18日</w:t>
      </w: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黑体"/>
          <w:bCs/>
          <w:sz w:val="28"/>
          <w:szCs w:val="28"/>
        </w:rPr>
      </w:pPr>
    </w:p>
    <w:p w:rsidR="00E446AE" w:rsidRDefault="00E446A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黑体"/>
          <w:bCs/>
          <w:sz w:val="28"/>
          <w:szCs w:val="28"/>
        </w:rPr>
      </w:pPr>
    </w:p>
    <w:p w:rsidR="00E446AE" w:rsidRDefault="006F4E5E">
      <w:pPr>
        <w:adjustRightInd w:val="0"/>
        <w:snapToGrid w:val="0"/>
        <w:spacing w:line="360" w:lineRule="auto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附：</w:t>
      </w:r>
    </w:p>
    <w:tbl>
      <w:tblPr>
        <w:tblpPr w:leftFromText="180" w:rightFromText="180" w:vertAnchor="text" w:horzAnchor="margin" w:tblpXSpec="right" w:tblpY="954"/>
        <w:tblOverlap w:val="never"/>
        <w:tblW w:w="8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028"/>
        <w:gridCol w:w="1032"/>
        <w:gridCol w:w="1143"/>
        <w:gridCol w:w="1133"/>
        <w:gridCol w:w="1032"/>
        <w:gridCol w:w="1609"/>
      </w:tblGrid>
      <w:tr w:rsidR="00E446AE" w:rsidTr="00CE4A26">
        <w:trPr>
          <w:trHeight w:val="573"/>
        </w:trPr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推荐人信息栏</w:t>
            </w:r>
            <w:bookmarkStart w:id="0" w:name="_GoBack"/>
            <w:bookmarkEnd w:id="0"/>
          </w:p>
        </w:tc>
      </w:tr>
      <w:tr w:rsidR="00E446AE" w:rsidTr="00CE4A26">
        <w:trPr>
          <w:trHeight w:val="84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学院及专业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E446AE" w:rsidTr="00CE4A26">
        <w:trPr>
          <w:trHeight w:val="84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QQ号码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E446AE" w:rsidTr="00CE4A26">
        <w:trPr>
          <w:trHeight w:val="573"/>
        </w:trPr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微榜样信息栏</w:t>
            </w:r>
          </w:p>
        </w:tc>
      </w:tr>
      <w:tr w:rsidR="00E446AE" w:rsidTr="00CE4A26">
        <w:trPr>
          <w:trHeight w:val="84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学院及专业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E446AE" w:rsidTr="00CE4A26">
        <w:trPr>
          <w:trHeight w:val="84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推荐标题</w:t>
            </w:r>
            <w:r>
              <w:rPr>
                <w:rStyle w:val="font11"/>
                <w:rFonts w:hint="default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（20字以内）</w:t>
            </w:r>
          </w:p>
        </w:tc>
        <w:tc>
          <w:tcPr>
            <w:tcW w:w="6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E446AE" w:rsidP="00CE4A2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E446AE" w:rsidTr="00CE4A26">
        <w:trPr>
          <w:trHeight w:val="6494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AE" w:rsidRDefault="006F4E5E" w:rsidP="00CE4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微故事</w:t>
            </w:r>
          </w:p>
        </w:tc>
        <w:tc>
          <w:tcPr>
            <w:tcW w:w="6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AE" w:rsidRDefault="006F4E5E" w:rsidP="00CE4A2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一段能够反映其事迹的青春奋斗故事（字数不限，可附页）：</w:t>
            </w:r>
          </w:p>
        </w:tc>
      </w:tr>
    </w:tbl>
    <w:p w:rsidR="00E446AE" w:rsidRDefault="006F4E5E" w:rsidP="005E0CBA">
      <w:pPr>
        <w:adjustRightInd w:val="0"/>
        <w:snapToGrid w:val="0"/>
        <w:spacing w:line="360" w:lineRule="auto"/>
        <w:jc w:val="center"/>
        <w:rPr>
          <w:rFonts w:ascii="仿宋" w:eastAsia="仿宋" w:hAnsi="仿宋" w:cs="黑体"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江汉大学2016年“指尖上的榜样”推荐表</w:t>
      </w:r>
    </w:p>
    <w:sectPr w:rsidR="00E446AE" w:rsidSect="00E44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5E" w:rsidRDefault="0015065E" w:rsidP="005E0CBA">
      <w:r>
        <w:separator/>
      </w:r>
    </w:p>
  </w:endnote>
  <w:endnote w:type="continuationSeparator" w:id="1">
    <w:p w:rsidR="0015065E" w:rsidRDefault="0015065E" w:rsidP="005E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5E" w:rsidRDefault="0015065E" w:rsidP="005E0CBA">
      <w:r>
        <w:separator/>
      </w:r>
    </w:p>
  </w:footnote>
  <w:footnote w:type="continuationSeparator" w:id="1">
    <w:p w:rsidR="0015065E" w:rsidRDefault="0015065E" w:rsidP="005E0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F1D7E36"/>
    <w:rsid w:val="00083600"/>
    <w:rsid w:val="000B44C9"/>
    <w:rsid w:val="000D366C"/>
    <w:rsid w:val="00146CEC"/>
    <w:rsid w:val="0015065E"/>
    <w:rsid w:val="00395283"/>
    <w:rsid w:val="003B5E1E"/>
    <w:rsid w:val="00407E0C"/>
    <w:rsid w:val="005B5545"/>
    <w:rsid w:val="005C1EB0"/>
    <w:rsid w:val="005E0CBA"/>
    <w:rsid w:val="00621681"/>
    <w:rsid w:val="00632207"/>
    <w:rsid w:val="00652B66"/>
    <w:rsid w:val="00677DB0"/>
    <w:rsid w:val="00682BC2"/>
    <w:rsid w:val="00687CE0"/>
    <w:rsid w:val="006F4E5E"/>
    <w:rsid w:val="007317B4"/>
    <w:rsid w:val="00760727"/>
    <w:rsid w:val="007D7093"/>
    <w:rsid w:val="008207AA"/>
    <w:rsid w:val="00876066"/>
    <w:rsid w:val="008B77AE"/>
    <w:rsid w:val="00927821"/>
    <w:rsid w:val="009C3882"/>
    <w:rsid w:val="00A4183C"/>
    <w:rsid w:val="00B45B59"/>
    <w:rsid w:val="00C726CB"/>
    <w:rsid w:val="00CE4A26"/>
    <w:rsid w:val="00DD2EBD"/>
    <w:rsid w:val="00E03A4B"/>
    <w:rsid w:val="00E446AE"/>
    <w:rsid w:val="00E62360"/>
    <w:rsid w:val="00E85F8F"/>
    <w:rsid w:val="00F95424"/>
    <w:rsid w:val="0772412E"/>
    <w:rsid w:val="077E52CE"/>
    <w:rsid w:val="0F0F072F"/>
    <w:rsid w:val="20F23B98"/>
    <w:rsid w:val="2B4D6995"/>
    <w:rsid w:val="357C5CAB"/>
    <w:rsid w:val="3DAE394D"/>
    <w:rsid w:val="435640C5"/>
    <w:rsid w:val="45F55073"/>
    <w:rsid w:val="5F1D7E36"/>
    <w:rsid w:val="6E50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446AE"/>
    <w:pPr>
      <w:ind w:leftChars="2500" w:left="100"/>
    </w:pPr>
  </w:style>
  <w:style w:type="paragraph" w:styleId="a4">
    <w:name w:val="footer"/>
    <w:basedOn w:val="a"/>
    <w:qFormat/>
    <w:rsid w:val="00E4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E4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446AE"/>
  </w:style>
  <w:style w:type="character" w:styleId="a7">
    <w:name w:val="Hyperlink"/>
    <w:basedOn w:val="a0"/>
    <w:qFormat/>
    <w:rsid w:val="00E446AE"/>
    <w:rPr>
      <w:color w:val="0563C1" w:themeColor="hyperlink"/>
      <w:u w:val="single"/>
    </w:rPr>
  </w:style>
  <w:style w:type="table" w:styleId="a8">
    <w:name w:val="Table Grid"/>
    <w:basedOn w:val="a1"/>
    <w:qFormat/>
    <w:rsid w:val="00E446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E446AE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E446AE"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E446AE"/>
    <w:rPr>
      <w:rFonts w:ascii="微软雅黑" w:eastAsia="微软雅黑" w:hAnsi="微软雅黑" w:cs="微软雅黑" w:hint="eastAsia"/>
      <w:color w:val="000000"/>
      <w:sz w:val="28"/>
      <w:szCs w:val="28"/>
      <w:u w:val="single"/>
    </w:rPr>
  </w:style>
  <w:style w:type="character" w:customStyle="1" w:styleId="Char">
    <w:name w:val="页眉 Char"/>
    <w:basedOn w:val="a0"/>
    <w:link w:val="a5"/>
    <w:qFormat/>
    <w:rsid w:val="00E446AE"/>
    <w:rPr>
      <w:kern w:val="2"/>
      <w:sz w:val="18"/>
      <w:szCs w:val="18"/>
    </w:rPr>
  </w:style>
  <w:style w:type="character" w:customStyle="1" w:styleId="font11">
    <w:name w:val="font11"/>
    <w:basedOn w:val="a0"/>
    <w:rsid w:val="00E446AE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un-xgzlb@fox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微软用户</cp:lastModifiedBy>
  <cp:revision>11</cp:revision>
  <dcterms:created xsi:type="dcterms:W3CDTF">2016-03-02T03:18:00Z</dcterms:created>
  <dcterms:modified xsi:type="dcterms:W3CDTF">2016-04-18T06:37:00Z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